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CE" w:rsidRDefault="00D734CE" w:rsidP="00D734CE">
      <w:pPr>
        <w:spacing w:line="360" w:lineRule="auto"/>
        <w:jc w:val="both"/>
        <w:rPr>
          <w:rFonts w:ascii="Arial" w:hAnsi="Arial" w:cs="Arial"/>
          <w:b/>
          <w:noProof/>
          <w:color w:val="0F243E"/>
          <w:sz w:val="22"/>
          <w:szCs w:val="22"/>
          <w:lang w:val="pl-PL"/>
        </w:rPr>
      </w:pPr>
      <w:r w:rsidRPr="00D6649A">
        <w:rPr>
          <w:rFonts w:ascii="Arial" w:hAnsi="Arial" w:cs="Arial"/>
          <w:b/>
          <w:noProof/>
          <w:color w:val="0F243E"/>
          <w:sz w:val="22"/>
          <w:szCs w:val="22"/>
          <w:lang w:val="pl-PL"/>
        </w:rPr>
        <w:t>Przy okazji organizacji "Wspólnych Śniadań" poprosiliśmy uczestników cyklu o</w:t>
      </w:r>
      <w:r>
        <w:rPr>
          <w:rFonts w:ascii="Arial" w:hAnsi="Arial" w:cs="Arial"/>
          <w:b/>
          <w:noProof/>
          <w:color w:val="0F243E"/>
          <w:sz w:val="22"/>
          <w:szCs w:val="22"/>
          <w:lang w:val="pl-PL"/>
        </w:rPr>
        <w:t> </w:t>
      </w:r>
      <w:r w:rsidRPr="00D6649A">
        <w:rPr>
          <w:rFonts w:ascii="Arial" w:hAnsi="Arial" w:cs="Arial"/>
          <w:b/>
          <w:noProof/>
          <w:color w:val="0F243E"/>
          <w:sz w:val="22"/>
          <w:szCs w:val="22"/>
          <w:lang w:val="pl-PL"/>
        </w:rPr>
        <w:t>podzielenie się opinią na temat przygotowanego przez nas seminarium. Oto kilka wypowiedzi:</w:t>
      </w:r>
    </w:p>
    <w:p w:rsidR="00D734CE" w:rsidRPr="00D6649A" w:rsidRDefault="00D734CE" w:rsidP="00D734CE">
      <w:pPr>
        <w:spacing w:line="360" w:lineRule="auto"/>
        <w:jc w:val="both"/>
        <w:rPr>
          <w:rFonts w:ascii="Arial" w:hAnsi="Arial" w:cs="Arial"/>
          <w:b/>
          <w:noProof/>
          <w:color w:val="0F243E"/>
          <w:sz w:val="22"/>
          <w:szCs w:val="22"/>
          <w:lang w:val="pl-PL"/>
        </w:rPr>
      </w:pPr>
    </w:p>
    <w:p w:rsidR="00D734CE" w:rsidRPr="00D6649A" w:rsidRDefault="00D734CE" w:rsidP="00D734CE">
      <w:pPr>
        <w:spacing w:after="12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D6649A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 xml:space="preserve">"Temat został potraktowany obszernie i przedstawiony interesująco. Wszystkie pytania znalazły zadowalające odpowiedzi. Seminarium oceniam bardzo wysoko, zarówno pod kątem merytorycznym, jak i pod względem organizacji i sposobu prowadzenia. Uzyskałem wiele cennych informacji merytorycznych, które wykorzystam w pracy. Jestem zadowolony z udziału w seminarium, ponieważ uzyskałem odpowiedzi na istotne dla mnie pytania z zakresu omawianego tematu.” </w:t>
      </w:r>
    </w:p>
    <w:p w:rsidR="00D734CE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  <w:bookmarkStart w:id="0" w:name="_GoBack"/>
      <w:bookmarkEnd w:id="0"/>
    </w:p>
    <w:p w:rsidR="00D734CE" w:rsidRPr="00E73497" w:rsidRDefault="00D734CE" w:rsidP="00D734CE">
      <w:pPr>
        <w:spacing w:before="360" w:after="12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E73497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"Bardzo dobrze, ponieważ odbyło się na praktycznych przykładach"</w:t>
      </w:r>
    </w:p>
    <w:p w:rsidR="00D734CE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</w:p>
    <w:p w:rsidR="00D734CE" w:rsidRPr="00D6649A" w:rsidRDefault="00D734CE" w:rsidP="00D734CE">
      <w:pPr>
        <w:spacing w:before="360" w:after="120"/>
        <w:jc w:val="both"/>
        <w:rPr>
          <w:rFonts w:ascii="Arial" w:hAnsi="Arial" w:cs="Arial"/>
          <w:noProof/>
          <w:color w:val="0F243E"/>
          <w:sz w:val="22"/>
          <w:szCs w:val="22"/>
          <w:lang w:val="pl-PL"/>
        </w:rPr>
      </w:pPr>
      <w:r w:rsidRPr="00E73497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"Trudny temat, ciekawie przedstawiony, mnóstwo praktycznych wskazówek</w:t>
      </w:r>
      <w:r w:rsidRPr="00D6649A">
        <w:rPr>
          <w:rFonts w:ascii="Arial" w:hAnsi="Arial" w:cs="Arial"/>
          <w:noProof/>
          <w:color w:val="0F243E"/>
          <w:sz w:val="22"/>
          <w:szCs w:val="22"/>
          <w:lang w:val="pl-PL"/>
        </w:rPr>
        <w:t>."</w:t>
      </w:r>
    </w:p>
    <w:p w:rsidR="00D734CE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</w:p>
    <w:p w:rsidR="00D734CE" w:rsidRPr="00E73497" w:rsidRDefault="00D734CE" w:rsidP="00D734CE">
      <w:pPr>
        <w:spacing w:before="360" w:after="12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E73497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"Niezbyt często spotykam prawników, którzy "mówią po ludzku" J. Tym bardziej wartościowe spotkanie z Państwem."</w:t>
      </w:r>
    </w:p>
    <w:p w:rsidR="00D734CE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</w:p>
    <w:p w:rsidR="00D734CE" w:rsidRPr="00E73497" w:rsidRDefault="00D734CE" w:rsidP="00D734CE">
      <w:pPr>
        <w:spacing w:before="36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E73497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"Ciekawy sposób przedstawienia podstaw prawnych, co pozwoli lepiej wykorzystać wiedzę w praktyce. Pokazanie różnic między sformułowaniami, co pokazuje, że niby znaczą to samo, a jednak mają inne konsekwencje. Każde spotkanie powoduje pogłębianie wiedzy. Prawa autorskie to coś, co nas dotyczy cały czas i przeważnie nie do końca zdajemy sobie sprawę z naszych praw lub praw właścicieli, korzystając wszelkiego rodzaju portali internetowych, jak też rozpowszechniania utworów tam się znajdujących. Dużo ważnych informacji. Jestem zadowolony z ciekawego pomysłu śniadań połączonych ze szkoleniem.”</w:t>
      </w:r>
    </w:p>
    <w:p w:rsidR="00D734CE" w:rsidRPr="00E73497" w:rsidRDefault="00D734CE" w:rsidP="00D734CE">
      <w:pPr>
        <w:spacing w:before="360" w:after="12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E73497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"Uważam, że pomysł Kancelarii Pani Agnieszki prowadzenia „Wspólnych Śniadań” jest pomysłem bardzo trafionym i niezwykle potrzebnym dla osób na codzień stykających się z umowami wdrożeniowymi, jak również dla osób, którym wiedza ogólna pomoże lepiej realizować postanowienia takich umów."</w:t>
      </w:r>
    </w:p>
    <w:p w:rsidR="00D734CE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</w:p>
    <w:p w:rsidR="00D734CE" w:rsidRPr="00E73497" w:rsidRDefault="00D734CE" w:rsidP="00D734CE">
      <w:pPr>
        <w:spacing w:before="360" w:after="12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E73497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"Projekt „Wspólne Śniadania” jest świetnym pomysłem. W jasny i zwięzły sposób zbliża uczestników w zawiłości prawne omawianych tematów."</w:t>
      </w:r>
    </w:p>
    <w:p w:rsidR="00D734CE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</w:p>
    <w:p w:rsidR="00D734CE" w:rsidRPr="0081361C" w:rsidRDefault="00D734CE" w:rsidP="00D734CE">
      <w:pPr>
        <w:spacing w:before="360" w:after="12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81361C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"Bardzo merytoryczne. Dobrze, że ogólne sformułowania można od razu dyskutować w kontekście konkretnych przykładów."</w:t>
      </w:r>
    </w:p>
    <w:p w:rsidR="00D734CE" w:rsidRPr="00D734CE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</w:p>
    <w:p w:rsidR="00D734CE" w:rsidRDefault="00D734CE" w:rsidP="00D734CE">
      <w:pPr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</w:p>
    <w:p w:rsidR="00D734CE" w:rsidRPr="0081361C" w:rsidRDefault="00D734CE" w:rsidP="00D734CE">
      <w:pPr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81361C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"Smaczne śniadanie w miłej atmosferze, a do tego interesujące zagadnienie prawa autorskiego."</w:t>
      </w:r>
    </w:p>
    <w:p w:rsidR="00D734CE" w:rsidRPr="0081361C" w:rsidRDefault="00D734CE" w:rsidP="00D734CE">
      <w:pPr>
        <w:spacing w:before="360" w:after="12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81361C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lastRenderedPageBreak/>
        <w:t>"Bardzo ciekawe i kompetentne szkolenie. Uzyskałem odpowiedzi na konkretne pytania z interesujących mnie tematów potrzebnych w biznesie."</w:t>
      </w:r>
    </w:p>
    <w:p w:rsidR="00D734CE" w:rsidRPr="00D6649A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</w:p>
    <w:p w:rsidR="00D734CE" w:rsidRPr="0081361C" w:rsidRDefault="00D734CE" w:rsidP="00D734CE">
      <w:pPr>
        <w:spacing w:before="360" w:after="12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81361C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"Wspaniała możliwość spotkania z doświadczonymi ekspertami w atmosferze wymiany doświadczenia oraz poznania praktycznych przykładów. Tematyka bardzo aktualna i potrzebna."</w:t>
      </w:r>
    </w:p>
    <w:p w:rsidR="00D734CE" w:rsidRPr="00D6649A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</w:p>
    <w:p w:rsidR="00D734CE" w:rsidRPr="0081361C" w:rsidRDefault="00D734CE" w:rsidP="00D734CE">
      <w:pPr>
        <w:spacing w:before="360" w:after="12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81361C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"Bardzo profesjonalnie. Dość wyczerpująco na każdy temat z agendy. Dużo przykładów. Ogólnie seminarium oceniamy bardzo pozytywnie. Chętnie wezmę udział w kolejnym seminarium."</w:t>
      </w:r>
    </w:p>
    <w:p w:rsidR="00D734CE" w:rsidRPr="00D6649A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</w:p>
    <w:p w:rsidR="00D734CE" w:rsidRDefault="00D734CE" w:rsidP="00766E1B">
      <w:pPr>
        <w:spacing w:before="360" w:after="120"/>
        <w:jc w:val="both"/>
        <w:rPr>
          <w:rFonts w:ascii="Arial" w:hAnsi="Arial" w:cs="Arial"/>
          <w:noProof/>
          <w:color w:val="0F243E"/>
          <w:sz w:val="22"/>
          <w:szCs w:val="22"/>
          <w:lang w:val="pl-PL"/>
        </w:rPr>
      </w:pPr>
      <w:r w:rsidRPr="0081361C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"Interesujące i inspirujące. Złożoność zagadnienia a zarazem możliwość rozwiązań tworzy z tego tematu ciekawy aspekt naszego życia gospodarczego. Z prawem autorskim stykamy się na co dzień, nie mając co do tego świadomości."</w:t>
      </w:r>
    </w:p>
    <w:p w:rsidR="00D734CE" w:rsidRPr="0081361C" w:rsidRDefault="00D734CE" w:rsidP="00D734CE">
      <w:pPr>
        <w:spacing w:before="360" w:after="12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81361C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"Doskonale prowadzone spotkanie, wszystkie poruszane tematy były dla mnie interesujące</w:t>
      </w:r>
      <w:r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i z </w:t>
      </w:r>
      <w:r w:rsidRPr="0081361C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pewnością będę korzystać w przyszłości ze zdobytej wiedzy."</w:t>
      </w:r>
    </w:p>
    <w:p w:rsidR="00D734CE" w:rsidRPr="0081361C" w:rsidRDefault="00D734CE" w:rsidP="00D734CE">
      <w:pPr>
        <w:spacing w:before="360" w:after="12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81361C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"Rzetelne i rzeczowe treści, podane w przystępny i klarowny sposób."</w:t>
      </w:r>
    </w:p>
    <w:p w:rsidR="00D734CE" w:rsidRPr="00D6649A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</w:p>
    <w:p w:rsidR="00D734CE" w:rsidRPr="0081361C" w:rsidRDefault="00D734CE" w:rsidP="00D734CE">
      <w:pPr>
        <w:spacing w:before="360"/>
        <w:jc w:val="both"/>
        <w:rPr>
          <w:rFonts w:ascii="Arial" w:hAnsi="Arial" w:cs="Arial"/>
          <w:i/>
          <w:noProof/>
          <w:color w:val="0F243E"/>
          <w:sz w:val="22"/>
          <w:szCs w:val="22"/>
          <w:lang w:val="pl-PL"/>
        </w:rPr>
      </w:pPr>
      <w:r w:rsidRPr="0081361C">
        <w:rPr>
          <w:rFonts w:ascii="Arial" w:hAnsi="Arial" w:cs="Arial"/>
          <w:i/>
          <w:noProof/>
          <w:color w:val="0F243E"/>
          <w:sz w:val="22"/>
          <w:szCs w:val="22"/>
          <w:lang w:val="pl-PL"/>
        </w:rPr>
        <w:t>"Rewelacja."</w:t>
      </w:r>
    </w:p>
    <w:p w:rsidR="00D734CE" w:rsidRPr="00D6649A" w:rsidRDefault="00D734CE" w:rsidP="00D734CE">
      <w:pPr>
        <w:jc w:val="right"/>
        <w:rPr>
          <w:rFonts w:ascii="Arial" w:hAnsi="Arial" w:cs="Arial"/>
          <w:noProof/>
          <w:color w:val="0F243E"/>
          <w:sz w:val="22"/>
          <w:szCs w:val="22"/>
          <w:lang w:val="pl-PL"/>
        </w:rPr>
      </w:pPr>
      <w:r w:rsidRPr="00D6649A">
        <w:rPr>
          <w:rFonts w:ascii="Arial" w:hAnsi="Arial" w:cs="Arial"/>
          <w:noProof/>
          <w:color w:val="0F243E"/>
          <w:sz w:val="22"/>
          <w:szCs w:val="22"/>
          <w:lang w:val="pl-PL"/>
        </w:rPr>
        <w:t xml:space="preserve"> </w:t>
      </w:r>
    </w:p>
    <w:p w:rsidR="00D734CE" w:rsidRDefault="00D734CE" w:rsidP="00D734CE">
      <w:pPr>
        <w:spacing w:before="240" w:after="240" w:line="360" w:lineRule="auto"/>
        <w:ind w:right="-108" w:firstLine="720"/>
        <w:jc w:val="both"/>
        <w:rPr>
          <w:rFonts w:ascii="Arial" w:hAnsi="Arial" w:cs="Arial"/>
          <w:b/>
          <w:bCs/>
          <w:smallCaps/>
          <w:color w:val="0F243E"/>
          <w:sz w:val="22"/>
          <w:szCs w:val="22"/>
          <w:lang w:val="pl-PL"/>
        </w:rPr>
      </w:pPr>
    </w:p>
    <w:p w:rsidR="005438C0" w:rsidRDefault="005438C0"/>
    <w:sectPr w:rsidR="0054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CE"/>
    <w:rsid w:val="005438C0"/>
    <w:rsid w:val="00766E1B"/>
    <w:rsid w:val="009E60FD"/>
    <w:rsid w:val="00D734CE"/>
    <w:rsid w:val="00E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BDB1"/>
  <w15:chartTrackingRefBased/>
  <w15:docId w15:val="{A079A477-2F9F-4BE7-B71F-C2DA544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734CE"/>
    <w:pPr>
      <w:widowControl w:val="0"/>
      <w:overflowPunct w:val="0"/>
      <w:adjustRightInd w:val="0"/>
      <w:spacing w:after="0" w:line="240" w:lineRule="auto"/>
    </w:pPr>
    <w:rPr>
      <w:rFonts w:ascii="Helvetica" w:eastAsia="Times New Roman" w:hAnsi="Helvetica" w:cs="Helvetica"/>
      <w:kern w:val="28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1B"/>
    <w:rPr>
      <w:rFonts w:ascii="Segoe UI" w:eastAsia="Times New Roman" w:hAnsi="Segoe UI" w:cs="Segoe UI"/>
      <w:kern w:val="28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4</cp:revision>
  <dcterms:created xsi:type="dcterms:W3CDTF">2016-04-21T14:22:00Z</dcterms:created>
  <dcterms:modified xsi:type="dcterms:W3CDTF">2016-04-23T11:23:00Z</dcterms:modified>
</cp:coreProperties>
</file>